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F6B5A" w14:textId="77777777" w:rsidR="007224F3" w:rsidRPr="00115C7B" w:rsidRDefault="005D2752">
      <w:pPr>
        <w:rPr>
          <w:sz w:val="32"/>
          <w:szCs w:val="32"/>
        </w:rPr>
      </w:pPr>
      <w:r w:rsidRPr="00115C7B">
        <w:rPr>
          <w:sz w:val="32"/>
          <w:szCs w:val="32"/>
        </w:rPr>
        <w:t>CARROLL COUNTY SOLID WASTE MANAGEMENT COMMISSION EXECUTIVE BOARD MEETING-UNOFFICIAL MINUTES</w:t>
      </w:r>
    </w:p>
    <w:p w14:paraId="16E6492B" w14:textId="77777777" w:rsidR="005D2752" w:rsidRDefault="005D2752"/>
    <w:p w14:paraId="1B91B8A3" w14:textId="77777777" w:rsidR="005D2752" w:rsidRPr="00115C7B" w:rsidRDefault="00C15726">
      <w:r w:rsidRPr="00115C7B">
        <w:t>July 13</w:t>
      </w:r>
      <w:r w:rsidR="005D2752" w:rsidRPr="00115C7B">
        <w:t>, 2021</w:t>
      </w:r>
    </w:p>
    <w:p w14:paraId="4064F9AA" w14:textId="77777777" w:rsidR="005D2752" w:rsidRPr="00115C7B" w:rsidRDefault="005D2752"/>
    <w:p w14:paraId="7CCACE4A" w14:textId="77777777" w:rsidR="005D2752" w:rsidRPr="00115C7B" w:rsidRDefault="005D2752" w:rsidP="005D2752">
      <w:pPr>
        <w:pStyle w:val="ListParagraph"/>
        <w:numPr>
          <w:ilvl w:val="0"/>
          <w:numId w:val="1"/>
        </w:numPr>
      </w:pPr>
      <w:r w:rsidRPr="00115C7B">
        <w:t>The meeting was called to order at 6:30 a.m. by Chair Jeff Anthofer, Mayor of Coon Rapids at the Carroll County Recycling Center.  Others in attendance were: Scott Johnson, Carroll County Board of Supervisor; Dan Snyder, City of Breda, Dr. Eric Jensen, Mayor of Carroll, Mary Wittry, Director and Cathy Toms, Office Manager.</w:t>
      </w:r>
    </w:p>
    <w:p w14:paraId="0B58DD6E" w14:textId="77777777" w:rsidR="005D2752" w:rsidRPr="00115C7B" w:rsidRDefault="005D2752" w:rsidP="005D2752">
      <w:pPr>
        <w:pStyle w:val="ListParagraph"/>
        <w:numPr>
          <w:ilvl w:val="0"/>
          <w:numId w:val="1"/>
        </w:numPr>
      </w:pPr>
      <w:r w:rsidRPr="00115C7B">
        <w:t>Snyder moved and Dr. Jensen seconded to approve the agenda as presented.  Motion carried, all voting aye.</w:t>
      </w:r>
    </w:p>
    <w:p w14:paraId="6B3371D7" w14:textId="77777777" w:rsidR="005D2752" w:rsidRPr="00115C7B" w:rsidRDefault="005D2752" w:rsidP="005D2752">
      <w:pPr>
        <w:pStyle w:val="ListParagraph"/>
        <w:numPr>
          <w:ilvl w:val="0"/>
          <w:numId w:val="1"/>
        </w:numPr>
      </w:pPr>
      <w:r w:rsidRPr="00115C7B">
        <w:t>Dr. Jensen moved and Johnson seconded</w:t>
      </w:r>
      <w:r w:rsidR="00C15726" w:rsidRPr="00115C7B">
        <w:t xml:space="preserve"> to approve</w:t>
      </w:r>
      <w:r w:rsidRPr="00115C7B">
        <w:t xml:space="preserve"> the minutes of the June 8, 2021 meeting as presented.  Motion carried, all voting aye.</w:t>
      </w:r>
    </w:p>
    <w:p w14:paraId="2FA33DBE" w14:textId="14501A9C" w:rsidR="0038637F" w:rsidRPr="00115C7B" w:rsidRDefault="005D2752" w:rsidP="005D2752">
      <w:pPr>
        <w:pStyle w:val="ListParagraph"/>
        <w:numPr>
          <w:ilvl w:val="0"/>
          <w:numId w:val="1"/>
        </w:numPr>
      </w:pPr>
      <w:r w:rsidRPr="00115C7B">
        <w:t>Harvey Dales reviewed the bills</w:t>
      </w:r>
      <w:r w:rsidR="00C15726" w:rsidRPr="00115C7B">
        <w:t xml:space="preserve"> payable</w:t>
      </w:r>
      <w:r w:rsidRPr="00115C7B">
        <w:t xml:space="preserve"> on Monday, July 12,</w:t>
      </w:r>
      <w:r w:rsidR="00C15726" w:rsidRPr="00115C7B">
        <w:t xml:space="preserve"> 2021-see attached.  Wittry discussed the following bills: Central States Wire Products, $5,677.20 – baling </w:t>
      </w:r>
      <w:r w:rsidR="0038637F" w:rsidRPr="00115C7B">
        <w:t>wire;</w:t>
      </w:r>
      <w:r w:rsidR="00C15726" w:rsidRPr="00115C7B">
        <w:t xml:space="preserve"> Drees Oil Company, $9,227.42 – fuel and </w:t>
      </w:r>
      <w:r w:rsidR="00715C9E">
        <w:t>hydraulic oil</w:t>
      </w:r>
      <w:r w:rsidR="00C15726" w:rsidRPr="00115C7B">
        <w:t xml:space="preserve"> for balers; Foth Infrastructure and Environment, $8,578.84 – general engineering, spring 2021 event, IDNR </w:t>
      </w:r>
      <w:r w:rsidR="00715C9E" w:rsidRPr="00115C7B">
        <w:t>correspondence; Kolbeck</w:t>
      </w:r>
      <w:r w:rsidR="0038637F" w:rsidRPr="00115C7B">
        <w:t xml:space="preserve"> Inc., $5,308.00 – tree/brush/pallet grinding; Ziegler Inc., $20,972.72 – preventative maintenance</w:t>
      </w:r>
      <w:r w:rsidR="00715C9E">
        <w:t>/</w:t>
      </w:r>
      <w:r w:rsidR="0038637F" w:rsidRPr="00115C7B">
        <w:t>parts</w:t>
      </w:r>
      <w:r w:rsidR="00715C9E">
        <w:t>/repairs</w:t>
      </w:r>
      <w:r w:rsidR="0038637F" w:rsidRPr="00115C7B">
        <w:t>.  Snyder moved and Dr. Jensen seconded.  Motion carried, all voting aye.</w:t>
      </w:r>
    </w:p>
    <w:p w14:paraId="24846696" w14:textId="7BE0D07F" w:rsidR="005D2752" w:rsidRPr="00115C7B" w:rsidRDefault="0038637F" w:rsidP="005D2752">
      <w:pPr>
        <w:pStyle w:val="ListParagraph"/>
        <w:numPr>
          <w:ilvl w:val="0"/>
          <w:numId w:val="1"/>
        </w:numPr>
      </w:pPr>
      <w:r w:rsidRPr="00115C7B">
        <w:t xml:space="preserve">Wittry presented the financial report, review of set aside accounts and market prices.  Wittry </w:t>
      </w:r>
      <w:r w:rsidR="00715C9E">
        <w:t xml:space="preserve">recommended </w:t>
      </w:r>
      <w:r w:rsidR="00715C9E" w:rsidRPr="00115C7B">
        <w:t>to</w:t>
      </w:r>
      <w:r w:rsidRPr="00115C7B">
        <w:t xml:space="preserve"> open an account with Availa </w:t>
      </w:r>
      <w:r w:rsidR="008E32D6">
        <w:t>B</w:t>
      </w:r>
      <w:r w:rsidRPr="00115C7B">
        <w:t xml:space="preserve">ank for </w:t>
      </w:r>
      <w:r w:rsidR="00715C9E">
        <w:t>monthly deposits to use for the required annual financial assurance payment with authorized users of Wittry and Toms</w:t>
      </w:r>
      <w:r w:rsidR="00FF77E3" w:rsidRPr="00115C7B">
        <w:t>.  Snyder moved and Johnson seconded to approve the financial report and setting up the new account</w:t>
      </w:r>
      <w:r w:rsidR="00861F5E" w:rsidRPr="00115C7B">
        <w:t xml:space="preserve"> with Availa Bank.  Motion carried, all voting aye.</w:t>
      </w:r>
    </w:p>
    <w:p w14:paraId="066043B0" w14:textId="26720CE2" w:rsidR="00861F5E" w:rsidRPr="00115C7B" w:rsidRDefault="00861F5E" w:rsidP="005D2752">
      <w:pPr>
        <w:pStyle w:val="ListParagraph"/>
        <w:numPr>
          <w:ilvl w:val="0"/>
          <w:numId w:val="1"/>
        </w:numPr>
      </w:pPr>
      <w:r w:rsidRPr="00115C7B">
        <w:t xml:space="preserve">Wittry presented the environment </w:t>
      </w:r>
      <w:r w:rsidR="00715C9E" w:rsidRPr="00115C7B">
        <w:t>covenant</w:t>
      </w:r>
      <w:r w:rsidR="00795D00" w:rsidRPr="00115C7B">
        <w:t xml:space="preserve"> to </w:t>
      </w:r>
      <w:r w:rsidR="00715C9E" w:rsidRPr="00115C7B">
        <w:t>pursue</w:t>
      </w:r>
      <w:r w:rsidR="00715C9E">
        <w:t xml:space="preserve"> ending post closure requirements for the </w:t>
      </w:r>
      <w:r w:rsidR="00715C9E" w:rsidRPr="00115C7B">
        <w:t>closed</w:t>
      </w:r>
      <w:r w:rsidR="00795D00" w:rsidRPr="00115C7B">
        <w:t xml:space="preserve"> </w:t>
      </w:r>
      <w:r w:rsidRPr="00115C7B">
        <w:t xml:space="preserve">eastern landfill area.  A draft </w:t>
      </w:r>
      <w:r w:rsidR="00715C9E">
        <w:t xml:space="preserve">environmental covenant </w:t>
      </w:r>
      <w:r w:rsidRPr="00115C7B">
        <w:t>will be submitted to the Department of Natural Resources</w:t>
      </w:r>
      <w:r w:rsidR="00715C9E">
        <w:t xml:space="preserve"> to begin the process of ending post closure requirements.</w:t>
      </w:r>
      <w:r w:rsidR="008E32D6">
        <w:t xml:space="preserve">  Ending post closure on this area will save the Commission dollars to be used elsewhere</w:t>
      </w:r>
      <w:r w:rsidR="00387DEB">
        <w:t xml:space="preserve"> in the operation.</w:t>
      </w:r>
      <w:r w:rsidR="008E32D6">
        <w:t xml:space="preserve"> </w:t>
      </w:r>
    </w:p>
    <w:p w14:paraId="36117D72" w14:textId="1FA600B5" w:rsidR="00795D00" w:rsidRPr="00115C7B" w:rsidRDefault="008E32D6" w:rsidP="005D2752">
      <w:pPr>
        <w:pStyle w:val="ListParagraph"/>
        <w:numPr>
          <w:ilvl w:val="0"/>
          <w:numId w:val="1"/>
        </w:numPr>
      </w:pPr>
      <w:r>
        <w:t xml:space="preserve">The Commission had sent a </w:t>
      </w:r>
      <w:r w:rsidR="00795D00" w:rsidRPr="00115C7B">
        <w:t xml:space="preserve">request to the </w:t>
      </w:r>
      <w:r>
        <w:t xml:space="preserve">City of Carroll </w:t>
      </w:r>
      <w:r w:rsidRPr="00115C7B">
        <w:t>to</w:t>
      </w:r>
      <w:r w:rsidR="00795D00" w:rsidRPr="00115C7B">
        <w:t xml:space="preserve"> inc</w:t>
      </w:r>
      <w:r w:rsidR="00760AD1" w:rsidRPr="00115C7B">
        <w:t xml:space="preserve">rease </w:t>
      </w:r>
      <w:r>
        <w:t>the BOD limits per the leachate treatment agreement</w:t>
      </w:r>
      <w:r w:rsidR="00760AD1" w:rsidRPr="00115C7B">
        <w:t xml:space="preserve"> </w:t>
      </w:r>
      <w:r>
        <w:t>which</w:t>
      </w:r>
      <w:r w:rsidR="00760AD1" w:rsidRPr="00115C7B">
        <w:t xml:space="preserve"> was denied </w:t>
      </w:r>
      <w:r w:rsidR="00387DEB">
        <w:t>at a recent council meeting</w:t>
      </w:r>
      <w:r>
        <w:t>.  The City is in the process of re-rating the waste</w:t>
      </w:r>
      <w:r w:rsidR="00760AD1" w:rsidRPr="00115C7B">
        <w:t xml:space="preserve"> water treatment plant </w:t>
      </w:r>
      <w:r>
        <w:t xml:space="preserve">to determine if the established limits can be modified due to the efficiency of plant operations.  </w:t>
      </w:r>
    </w:p>
    <w:p w14:paraId="58065554" w14:textId="6934E0CE" w:rsidR="00760AD1" w:rsidRPr="00115C7B" w:rsidRDefault="00760AD1" w:rsidP="00760AD1">
      <w:pPr>
        <w:pStyle w:val="ListParagraph"/>
        <w:numPr>
          <w:ilvl w:val="0"/>
          <w:numId w:val="1"/>
        </w:numPr>
      </w:pPr>
      <w:r w:rsidRPr="00115C7B">
        <w:t>Johnson</w:t>
      </w:r>
      <w:r w:rsidR="004A646B" w:rsidRPr="00115C7B">
        <w:t xml:space="preserve"> moved to proceed with </w:t>
      </w:r>
      <w:r w:rsidR="008E32D6">
        <w:t xml:space="preserve">the EMS grant that was approved for labeling and tags with a cost of $1662 to the Commission.  </w:t>
      </w:r>
      <w:r w:rsidR="004A646B" w:rsidRPr="00115C7B">
        <w:t>Motion carried, all voted aye.</w:t>
      </w:r>
      <w:r w:rsidR="008E32D6">
        <w:t xml:space="preserve">  The EMS external audit is complete and will be discussed at a future board meeting.</w:t>
      </w:r>
    </w:p>
    <w:p w14:paraId="06046C55" w14:textId="2E093906" w:rsidR="004A646B" w:rsidRPr="00115C7B" w:rsidRDefault="004A646B" w:rsidP="00760AD1">
      <w:pPr>
        <w:pStyle w:val="ListParagraph"/>
        <w:numPr>
          <w:ilvl w:val="0"/>
          <w:numId w:val="1"/>
        </w:numPr>
      </w:pPr>
      <w:r w:rsidRPr="00115C7B">
        <w:t xml:space="preserve">Wittry presented the fiscal year end tonnages for garbage and recycling.  </w:t>
      </w:r>
    </w:p>
    <w:p w14:paraId="72BCB32C" w14:textId="1D62C97E" w:rsidR="00A546D5" w:rsidRPr="00115C7B" w:rsidRDefault="008E32D6" w:rsidP="00760AD1">
      <w:pPr>
        <w:pStyle w:val="ListParagraph"/>
        <w:numPr>
          <w:ilvl w:val="0"/>
          <w:numId w:val="1"/>
        </w:numPr>
      </w:pPr>
      <w:r>
        <w:t xml:space="preserve">Discussion was held regarding if a county-wide disaster management plan has been completed and if cities have a disaster management </w:t>
      </w:r>
      <w:r w:rsidR="00B819EF">
        <w:t>in place.  Johnson will check on the county level.</w:t>
      </w:r>
      <w:r w:rsidR="00A546D5" w:rsidRPr="00115C7B">
        <w:t xml:space="preserve">   </w:t>
      </w:r>
    </w:p>
    <w:p w14:paraId="4C3284F6" w14:textId="07B433F2" w:rsidR="00A546D5" w:rsidRPr="00115C7B" w:rsidRDefault="00B819EF" w:rsidP="00760AD1">
      <w:pPr>
        <w:pStyle w:val="ListParagraph"/>
        <w:numPr>
          <w:ilvl w:val="0"/>
          <w:numId w:val="1"/>
        </w:numPr>
      </w:pPr>
      <w:r>
        <w:t>No action taken on the voluntary annexation plan.</w:t>
      </w:r>
    </w:p>
    <w:p w14:paraId="4923B373" w14:textId="23EBA8B6" w:rsidR="00A546D5" w:rsidRPr="00115C7B" w:rsidRDefault="00B819EF" w:rsidP="00760AD1">
      <w:pPr>
        <w:pStyle w:val="ListParagraph"/>
        <w:numPr>
          <w:ilvl w:val="0"/>
          <w:numId w:val="1"/>
        </w:numPr>
      </w:pPr>
      <w:r>
        <w:t>No additional information regard</w:t>
      </w:r>
      <w:r w:rsidR="00387DEB">
        <w:t>ing</w:t>
      </w:r>
      <w:r>
        <w:t xml:space="preserve"> out of county waste </w:t>
      </w:r>
      <w:r w:rsidR="00387DEB">
        <w:t>bid.</w:t>
      </w:r>
    </w:p>
    <w:p w14:paraId="79A813B2" w14:textId="2E32527A" w:rsidR="00A546D5" w:rsidRPr="00115C7B" w:rsidRDefault="00A546D5" w:rsidP="00760AD1">
      <w:pPr>
        <w:pStyle w:val="ListParagraph"/>
        <w:numPr>
          <w:ilvl w:val="0"/>
          <w:numId w:val="1"/>
        </w:numPr>
      </w:pPr>
      <w:r w:rsidRPr="00115C7B">
        <w:t xml:space="preserve">The </w:t>
      </w:r>
      <w:r w:rsidR="00B819EF">
        <w:t>B</w:t>
      </w:r>
      <w:r w:rsidRPr="00115C7B">
        <w:t xml:space="preserve">obcat </w:t>
      </w:r>
      <w:r w:rsidR="00B819EF">
        <w:t>skid loader</w:t>
      </w:r>
      <w:r w:rsidR="00B819EF" w:rsidRPr="00115C7B">
        <w:t xml:space="preserve"> </w:t>
      </w:r>
      <w:r w:rsidR="00387DEB">
        <w:t>will</w:t>
      </w:r>
      <w:r w:rsidRPr="00115C7B">
        <w:t xml:space="preserve"> be delivered soon and the </w:t>
      </w:r>
      <w:r w:rsidR="00B819EF" w:rsidRPr="00115C7B">
        <w:t>973-track</w:t>
      </w:r>
      <w:r w:rsidR="00B819EF">
        <w:t xml:space="preserve"> loader </w:t>
      </w:r>
      <w:r w:rsidRPr="00115C7B">
        <w:t>will be coming this fall.</w:t>
      </w:r>
    </w:p>
    <w:p w14:paraId="40089A76" w14:textId="77777777" w:rsidR="00115C7B" w:rsidRPr="00115C7B" w:rsidRDefault="00115C7B" w:rsidP="00760AD1">
      <w:pPr>
        <w:pStyle w:val="ListParagraph"/>
        <w:numPr>
          <w:ilvl w:val="0"/>
          <w:numId w:val="1"/>
        </w:numPr>
      </w:pPr>
      <w:r w:rsidRPr="00115C7B">
        <w:t>Next meeting date is Tuesday, August 10</w:t>
      </w:r>
      <w:r w:rsidRPr="00115C7B">
        <w:rPr>
          <w:vertAlign w:val="superscript"/>
        </w:rPr>
        <w:t>th</w:t>
      </w:r>
      <w:r w:rsidRPr="00115C7B">
        <w:t>, 2021 at 6:30 a.m.</w:t>
      </w:r>
    </w:p>
    <w:p w14:paraId="251A7204" w14:textId="77777777" w:rsidR="00115C7B" w:rsidRPr="00115C7B" w:rsidRDefault="00115C7B" w:rsidP="00760AD1">
      <w:pPr>
        <w:pStyle w:val="ListParagraph"/>
        <w:numPr>
          <w:ilvl w:val="0"/>
          <w:numId w:val="1"/>
        </w:numPr>
      </w:pPr>
      <w:r w:rsidRPr="00115C7B">
        <w:t>Johnson moved and Snyder seconded to adjourn the meeting at 7:30 a.m.  Motion carried, all voting aye.</w:t>
      </w:r>
    </w:p>
    <w:p w14:paraId="0294D26E" w14:textId="77777777" w:rsidR="00115C7B" w:rsidRPr="00115C7B" w:rsidRDefault="00115C7B" w:rsidP="00115C7B">
      <w:pPr>
        <w:ind w:left="360"/>
      </w:pPr>
    </w:p>
    <w:p w14:paraId="22598AAC" w14:textId="5E72D031" w:rsidR="00115C7B" w:rsidRDefault="00115C7B" w:rsidP="00115C7B">
      <w:r w:rsidRPr="00115C7B">
        <w:t>Respectfully submitted,</w:t>
      </w:r>
    </w:p>
    <w:p w14:paraId="75A9C948" w14:textId="3D123343" w:rsidR="00B819EF" w:rsidRDefault="00B819EF" w:rsidP="00115C7B"/>
    <w:p w14:paraId="7E4571EB" w14:textId="77777777" w:rsidR="00B819EF" w:rsidRDefault="00B819EF" w:rsidP="00115C7B"/>
    <w:p w14:paraId="3A1EA1B9" w14:textId="77777777" w:rsidR="004A646B" w:rsidRDefault="00115C7B" w:rsidP="00115C7B">
      <w:r w:rsidRPr="00115C7B">
        <w:t xml:space="preserve">Cathy Toms  </w:t>
      </w:r>
      <w:r>
        <w:t xml:space="preserve">      </w:t>
      </w:r>
      <w:r w:rsidR="00A546D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646B" w:rsidSect="00B819E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2468D"/>
    <w:multiLevelType w:val="hybridMultilevel"/>
    <w:tmpl w:val="9A66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52"/>
    <w:rsid w:val="00115C7B"/>
    <w:rsid w:val="0038637F"/>
    <w:rsid w:val="00387DEB"/>
    <w:rsid w:val="003E1830"/>
    <w:rsid w:val="004A646B"/>
    <w:rsid w:val="005D2752"/>
    <w:rsid w:val="00701208"/>
    <w:rsid w:val="00715C9E"/>
    <w:rsid w:val="007224F3"/>
    <w:rsid w:val="00760AD1"/>
    <w:rsid w:val="00795D00"/>
    <w:rsid w:val="00861F5E"/>
    <w:rsid w:val="008E32D6"/>
    <w:rsid w:val="00A546D5"/>
    <w:rsid w:val="00A84E34"/>
    <w:rsid w:val="00B819EF"/>
    <w:rsid w:val="00C15726"/>
    <w:rsid w:val="00E17A37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EC6C"/>
  <w15:docId w15:val="{514200F4-D57C-41FF-8899-C0130F1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Mary Wittry</cp:lastModifiedBy>
  <cp:revision>6</cp:revision>
  <cp:lastPrinted>2021-07-13T15:37:00Z</cp:lastPrinted>
  <dcterms:created xsi:type="dcterms:W3CDTF">2021-07-13T15:15:00Z</dcterms:created>
  <dcterms:modified xsi:type="dcterms:W3CDTF">2021-07-13T15:49:00Z</dcterms:modified>
</cp:coreProperties>
</file>